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16" w:rsidRPr="006D4BDD"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sidRPr="006D4BDD">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AB5916" w:rsidRPr="006D4BDD" w:rsidRDefault="003E7CE6" w:rsidP="00AB5916">
      <w:pPr>
        <w:autoSpaceDE w:val="0"/>
        <w:autoSpaceDN w:val="0"/>
        <w:adjustRightInd w:val="0"/>
        <w:spacing w:after="0" w:line="240" w:lineRule="auto"/>
        <w:rPr>
          <w:rFonts w:ascii="Arial" w:hAnsi="Arial" w:cs="Arial"/>
          <w:bCs/>
          <w:color w:val="404040"/>
          <w:sz w:val="20"/>
          <w:szCs w:val="20"/>
        </w:rPr>
      </w:pPr>
      <w:r w:rsidRPr="006D4BDD">
        <w:rPr>
          <w:rFonts w:ascii="Arial" w:hAnsi="Arial" w:cs="Arial"/>
          <w:b/>
          <w:bCs/>
          <w:color w:val="404040"/>
          <w:sz w:val="20"/>
          <w:szCs w:val="20"/>
        </w:rPr>
        <w:t>Nombre</w:t>
      </w:r>
      <w:r w:rsidR="004F6075" w:rsidRPr="006D4BDD">
        <w:rPr>
          <w:rFonts w:ascii="Arial" w:hAnsi="Arial" w:cs="Arial"/>
          <w:b/>
          <w:bCs/>
          <w:color w:val="404040"/>
          <w:sz w:val="20"/>
          <w:szCs w:val="20"/>
        </w:rPr>
        <w:t>: JUAREZ JIMENEZ LENIN</w:t>
      </w:r>
    </w:p>
    <w:p w:rsidR="00AB5916" w:rsidRPr="006D4BDD" w:rsidRDefault="00AB5916" w:rsidP="00AB5916">
      <w:pPr>
        <w:autoSpaceDE w:val="0"/>
        <w:autoSpaceDN w:val="0"/>
        <w:adjustRightInd w:val="0"/>
        <w:spacing w:after="0" w:line="240" w:lineRule="auto"/>
        <w:rPr>
          <w:rFonts w:ascii="Arial" w:hAnsi="Arial" w:cs="Arial"/>
          <w:color w:val="404040"/>
          <w:sz w:val="20"/>
          <w:szCs w:val="20"/>
        </w:rPr>
      </w:pPr>
      <w:r w:rsidRPr="006D4BDD">
        <w:rPr>
          <w:rFonts w:ascii="Arial" w:hAnsi="Arial" w:cs="Arial"/>
          <w:b/>
          <w:bCs/>
          <w:color w:val="404040"/>
          <w:sz w:val="20"/>
          <w:szCs w:val="20"/>
        </w:rPr>
        <w:t xml:space="preserve">Grado de </w:t>
      </w:r>
      <w:r w:rsidR="006D4BDD" w:rsidRPr="006D4BDD">
        <w:rPr>
          <w:rFonts w:ascii="Arial" w:hAnsi="Arial" w:cs="Arial"/>
          <w:b/>
          <w:bCs/>
          <w:color w:val="404040"/>
          <w:sz w:val="20"/>
          <w:szCs w:val="20"/>
        </w:rPr>
        <w:t>Escolaridad:</w:t>
      </w:r>
      <w:r w:rsidR="004F6075" w:rsidRPr="006D4BDD">
        <w:rPr>
          <w:rFonts w:ascii="Arial" w:hAnsi="Arial" w:cs="Arial"/>
          <w:bCs/>
          <w:color w:val="404040"/>
          <w:sz w:val="20"/>
          <w:szCs w:val="20"/>
        </w:rPr>
        <w:t xml:space="preserve"> LICENCIATURA EN DERECHO</w:t>
      </w:r>
    </w:p>
    <w:p w:rsidR="00AB5916" w:rsidRPr="006D4BDD" w:rsidRDefault="00AB5916" w:rsidP="00AB5916">
      <w:pPr>
        <w:autoSpaceDE w:val="0"/>
        <w:autoSpaceDN w:val="0"/>
        <w:adjustRightInd w:val="0"/>
        <w:spacing w:after="0" w:line="240" w:lineRule="auto"/>
        <w:rPr>
          <w:rFonts w:ascii="Arial" w:hAnsi="Arial" w:cs="Arial"/>
          <w:color w:val="404040"/>
          <w:sz w:val="20"/>
          <w:szCs w:val="20"/>
        </w:rPr>
      </w:pPr>
      <w:r w:rsidRPr="006D4BDD">
        <w:rPr>
          <w:rFonts w:ascii="Arial" w:hAnsi="Arial" w:cs="Arial"/>
          <w:b/>
          <w:bCs/>
          <w:color w:val="404040"/>
          <w:sz w:val="20"/>
          <w:szCs w:val="20"/>
        </w:rPr>
        <w:t xml:space="preserve">Cédula Profesional </w:t>
      </w:r>
      <w:r w:rsidRPr="006D4BDD">
        <w:rPr>
          <w:rFonts w:ascii="Arial" w:hAnsi="Arial" w:cs="Arial"/>
          <w:b/>
          <w:bCs/>
          <w:i/>
          <w:color w:val="404040"/>
          <w:sz w:val="20"/>
          <w:szCs w:val="20"/>
        </w:rPr>
        <w:t>(Licenciatura</w:t>
      </w:r>
      <w:r w:rsidR="006D4BDD" w:rsidRPr="006D4BDD">
        <w:rPr>
          <w:rFonts w:ascii="Arial" w:hAnsi="Arial" w:cs="Arial"/>
          <w:b/>
          <w:bCs/>
          <w:color w:val="404040"/>
          <w:sz w:val="20"/>
          <w:szCs w:val="20"/>
        </w:rPr>
        <w:t>):</w:t>
      </w:r>
      <w:r w:rsidR="004F6075" w:rsidRPr="006D4BDD">
        <w:rPr>
          <w:rFonts w:ascii="Arial" w:hAnsi="Arial" w:cs="Arial"/>
          <w:bCs/>
          <w:color w:val="404040"/>
          <w:sz w:val="20"/>
          <w:szCs w:val="20"/>
        </w:rPr>
        <w:t xml:space="preserve"> 08708595</w:t>
      </w:r>
    </w:p>
    <w:p w:rsidR="00AB5916" w:rsidRPr="006D4BDD"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sidRPr="006D4BDD">
        <w:rPr>
          <w:rFonts w:ascii="Arial" w:hAnsi="Arial" w:cs="Arial"/>
          <w:b/>
          <w:bCs/>
          <w:color w:val="404040"/>
          <w:sz w:val="20"/>
          <w:szCs w:val="20"/>
        </w:rPr>
        <w:t>Teléfono de Oficina</w:t>
      </w:r>
      <w:r w:rsidRPr="006D4BDD">
        <w:rPr>
          <w:rFonts w:ascii="NeoSansPro-Bold" w:hAnsi="NeoSansPro-Bold" w:cs="NeoSansPro-Bold"/>
          <w:b/>
          <w:bCs/>
          <w:color w:val="404040"/>
          <w:sz w:val="20"/>
          <w:szCs w:val="20"/>
        </w:rPr>
        <w:t xml:space="preserve"> </w:t>
      </w:r>
      <w:r w:rsidR="004F6075" w:rsidRPr="006D4BDD">
        <w:rPr>
          <w:rFonts w:ascii="Arial" w:hAnsi="Arial" w:cs="Arial"/>
          <w:color w:val="404040"/>
          <w:sz w:val="20"/>
          <w:szCs w:val="20"/>
        </w:rPr>
        <w:t>:921 211 49 00 EXT. 5001</w:t>
      </w:r>
    </w:p>
    <w:p w:rsidR="00AB5916" w:rsidRPr="006D4BDD" w:rsidRDefault="00AB5916" w:rsidP="00BB2BF2">
      <w:pPr>
        <w:autoSpaceDE w:val="0"/>
        <w:autoSpaceDN w:val="0"/>
        <w:adjustRightInd w:val="0"/>
        <w:spacing w:after="0" w:line="240" w:lineRule="auto"/>
        <w:rPr>
          <w:rFonts w:ascii="Arial" w:hAnsi="Arial" w:cs="Arial"/>
          <w:b/>
          <w:bCs/>
          <w:color w:val="404040"/>
          <w:sz w:val="20"/>
          <w:szCs w:val="20"/>
        </w:rPr>
      </w:pPr>
      <w:r w:rsidRPr="006D4BDD">
        <w:rPr>
          <w:rFonts w:ascii="Arial" w:hAnsi="Arial" w:cs="Arial"/>
          <w:b/>
          <w:bCs/>
          <w:color w:val="404040"/>
          <w:sz w:val="20"/>
          <w:szCs w:val="20"/>
        </w:rPr>
        <w:t xml:space="preserve">Correo </w:t>
      </w:r>
      <w:r w:rsidR="006D4BDD" w:rsidRPr="006D4BDD">
        <w:rPr>
          <w:rFonts w:ascii="Arial" w:hAnsi="Arial" w:cs="Arial"/>
          <w:b/>
          <w:bCs/>
          <w:color w:val="404040"/>
          <w:sz w:val="20"/>
          <w:szCs w:val="20"/>
        </w:rPr>
        <w:t>Electrónico:</w:t>
      </w:r>
      <w:r w:rsidR="004F6075" w:rsidRPr="006D4BDD">
        <w:rPr>
          <w:rFonts w:ascii="Arial" w:hAnsi="Arial" w:cs="Arial"/>
          <w:b/>
          <w:bCs/>
          <w:color w:val="404040"/>
          <w:sz w:val="20"/>
          <w:szCs w:val="20"/>
        </w:rPr>
        <w:t xml:space="preserve"> </w:t>
      </w:r>
      <w:r w:rsidR="003823E7">
        <w:rPr>
          <w:rFonts w:ascii="Arial" w:hAnsi="Arial" w:cs="Arial"/>
          <w:b/>
          <w:bCs/>
          <w:color w:val="404040"/>
          <w:sz w:val="20"/>
          <w:szCs w:val="20"/>
        </w:rPr>
        <w:t xml:space="preserve"> </w:t>
      </w:r>
      <w:bookmarkStart w:id="0" w:name="_GoBack"/>
      <w:bookmarkEnd w:id="0"/>
    </w:p>
    <w:p w:rsidR="00BB2BF2" w:rsidRPr="006D4BDD" w:rsidRDefault="00B55469" w:rsidP="00BB2BF2">
      <w:pPr>
        <w:autoSpaceDE w:val="0"/>
        <w:autoSpaceDN w:val="0"/>
        <w:adjustRightInd w:val="0"/>
        <w:spacing w:after="0" w:line="240" w:lineRule="auto"/>
        <w:rPr>
          <w:rFonts w:ascii="NeoSansPro-Bold" w:hAnsi="NeoSansPro-Bold" w:cs="NeoSansPro-Bold"/>
          <w:b/>
          <w:bCs/>
          <w:color w:val="FFFFFF"/>
          <w:sz w:val="20"/>
          <w:szCs w:val="20"/>
        </w:rPr>
      </w:pPr>
      <w:r w:rsidRPr="006D4BDD">
        <w:rPr>
          <w:rFonts w:ascii="NeoSansPro-Bold" w:hAnsi="NeoSansPro-Bold" w:cs="NeoSansPro-Bold"/>
          <w:b/>
          <w:bCs/>
          <w:noProof/>
          <w:color w:val="FFFFFF"/>
          <w:sz w:val="20"/>
          <w:szCs w:val="20"/>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sidRPr="006D4BDD">
        <w:rPr>
          <w:rFonts w:ascii="NeoSansPro-Bold" w:hAnsi="NeoSansPro-Bold" w:cs="NeoSansPro-Bold"/>
          <w:b/>
          <w:bCs/>
          <w:color w:val="FFFFFF"/>
          <w:sz w:val="20"/>
          <w:szCs w:val="20"/>
        </w:rPr>
        <w:t>Formación Académica</w:t>
      </w:r>
    </w:p>
    <w:p w:rsidR="00BB2BF2" w:rsidRPr="006D4BDD" w:rsidRDefault="004F6075" w:rsidP="00BB2BF2">
      <w:pPr>
        <w:autoSpaceDE w:val="0"/>
        <w:autoSpaceDN w:val="0"/>
        <w:adjustRightInd w:val="0"/>
        <w:spacing w:after="0" w:line="240" w:lineRule="auto"/>
        <w:rPr>
          <w:rFonts w:ascii="Arial" w:hAnsi="Arial" w:cs="Arial"/>
          <w:color w:val="404040"/>
          <w:sz w:val="20"/>
          <w:szCs w:val="20"/>
        </w:rPr>
      </w:pPr>
      <w:r w:rsidRPr="006D4BDD">
        <w:rPr>
          <w:rFonts w:ascii="Arial" w:hAnsi="Arial" w:cs="Arial"/>
          <w:color w:val="404040"/>
          <w:sz w:val="20"/>
          <w:szCs w:val="20"/>
        </w:rPr>
        <w:t>2001-2006</w:t>
      </w:r>
    </w:p>
    <w:p w:rsidR="004F6075" w:rsidRPr="006D4BDD" w:rsidRDefault="004F6075" w:rsidP="00BB2BF2">
      <w:pPr>
        <w:autoSpaceDE w:val="0"/>
        <w:autoSpaceDN w:val="0"/>
        <w:adjustRightInd w:val="0"/>
        <w:spacing w:after="0" w:line="240" w:lineRule="auto"/>
        <w:rPr>
          <w:rFonts w:ascii="Arial" w:hAnsi="Arial" w:cs="Arial"/>
          <w:color w:val="404040"/>
          <w:sz w:val="20"/>
          <w:szCs w:val="20"/>
        </w:rPr>
      </w:pPr>
      <w:r w:rsidRPr="006D4BDD">
        <w:rPr>
          <w:rFonts w:ascii="Arial" w:hAnsi="Arial" w:cs="Arial"/>
          <w:color w:val="404040"/>
          <w:sz w:val="20"/>
          <w:szCs w:val="20"/>
        </w:rPr>
        <w:t>UNIVERSIDAD PACCIOLI DE CÓRDOBA A.C. LICENCIATURA EN DERECHO</w:t>
      </w:r>
    </w:p>
    <w:p w:rsidR="004F6075" w:rsidRPr="006D4BDD" w:rsidRDefault="004F6075" w:rsidP="00BB2BF2">
      <w:pPr>
        <w:autoSpaceDE w:val="0"/>
        <w:autoSpaceDN w:val="0"/>
        <w:adjustRightInd w:val="0"/>
        <w:spacing w:after="0" w:line="240" w:lineRule="auto"/>
        <w:rPr>
          <w:rFonts w:ascii="Arial" w:hAnsi="Arial" w:cs="Arial"/>
          <w:color w:val="404040"/>
          <w:sz w:val="20"/>
          <w:szCs w:val="20"/>
        </w:rPr>
      </w:pPr>
      <w:r w:rsidRPr="006D4BDD">
        <w:rPr>
          <w:rFonts w:ascii="Arial" w:hAnsi="Arial" w:cs="Arial"/>
          <w:color w:val="404040"/>
          <w:sz w:val="20"/>
          <w:szCs w:val="20"/>
        </w:rPr>
        <w:t>2013</w:t>
      </w:r>
    </w:p>
    <w:p w:rsidR="004F6075" w:rsidRPr="006D4BDD" w:rsidRDefault="004F6075" w:rsidP="00BB2BF2">
      <w:pPr>
        <w:autoSpaceDE w:val="0"/>
        <w:autoSpaceDN w:val="0"/>
        <w:adjustRightInd w:val="0"/>
        <w:spacing w:after="0" w:line="240" w:lineRule="auto"/>
        <w:rPr>
          <w:rFonts w:ascii="Arial" w:hAnsi="Arial" w:cs="Arial"/>
          <w:color w:val="404040"/>
          <w:sz w:val="20"/>
          <w:szCs w:val="20"/>
        </w:rPr>
      </w:pPr>
      <w:r w:rsidRPr="006D4BDD">
        <w:rPr>
          <w:rFonts w:ascii="Arial" w:hAnsi="Arial" w:cs="Arial"/>
          <w:color w:val="404040"/>
          <w:sz w:val="20"/>
          <w:szCs w:val="20"/>
        </w:rPr>
        <w:t>CURSO “ACTUALIZACION EN JUICIOS ORALES, CON DURACION DE 102 HORAS. IMPARTIDO POR LA UNIVERSIDAD PACCIOLI DE CÓRDOBA A.C.</w:t>
      </w:r>
    </w:p>
    <w:p w:rsidR="004F6075" w:rsidRPr="006D4BDD" w:rsidRDefault="004F6075" w:rsidP="00BB2BF2">
      <w:pPr>
        <w:autoSpaceDE w:val="0"/>
        <w:autoSpaceDN w:val="0"/>
        <w:adjustRightInd w:val="0"/>
        <w:spacing w:after="0" w:line="240" w:lineRule="auto"/>
        <w:rPr>
          <w:rFonts w:ascii="Arial" w:hAnsi="Arial" w:cs="Arial"/>
          <w:color w:val="404040"/>
          <w:sz w:val="20"/>
          <w:szCs w:val="20"/>
        </w:rPr>
      </w:pPr>
      <w:r w:rsidRPr="006D4BDD">
        <w:rPr>
          <w:rFonts w:ascii="Arial" w:hAnsi="Arial" w:cs="Arial"/>
          <w:color w:val="404040"/>
          <w:sz w:val="20"/>
          <w:szCs w:val="20"/>
        </w:rPr>
        <w:t>2015</w:t>
      </w:r>
    </w:p>
    <w:p w:rsidR="004F6075" w:rsidRPr="006D4BDD" w:rsidRDefault="004F6075" w:rsidP="00BB2BF2">
      <w:pPr>
        <w:autoSpaceDE w:val="0"/>
        <w:autoSpaceDN w:val="0"/>
        <w:adjustRightInd w:val="0"/>
        <w:spacing w:after="0" w:line="240" w:lineRule="auto"/>
        <w:rPr>
          <w:rFonts w:ascii="Arial" w:hAnsi="Arial" w:cs="Arial"/>
          <w:color w:val="404040"/>
          <w:sz w:val="20"/>
          <w:szCs w:val="20"/>
        </w:rPr>
      </w:pPr>
      <w:r w:rsidRPr="006D4BDD">
        <w:rPr>
          <w:rFonts w:ascii="Arial" w:hAnsi="Arial" w:cs="Arial"/>
          <w:color w:val="404040"/>
          <w:sz w:val="20"/>
          <w:szCs w:val="20"/>
        </w:rPr>
        <w:t>CURSO-TALLER “SISTEMA PROCESAL ACUSATORIO Y ORAL” PARA AGENTES DEL MINISTERIO PUBLICO, CON DURACION DE 100 HORAS. VALIDADO POR SETEC.</w:t>
      </w:r>
    </w:p>
    <w:p w:rsidR="004F6075" w:rsidRPr="006D4BDD" w:rsidRDefault="004F6075" w:rsidP="00BB2BF2">
      <w:pPr>
        <w:autoSpaceDE w:val="0"/>
        <w:autoSpaceDN w:val="0"/>
        <w:adjustRightInd w:val="0"/>
        <w:spacing w:after="0" w:line="240" w:lineRule="auto"/>
        <w:rPr>
          <w:rFonts w:ascii="Arial" w:hAnsi="Arial" w:cs="Arial"/>
          <w:color w:val="404040"/>
          <w:sz w:val="20"/>
          <w:szCs w:val="20"/>
        </w:rPr>
      </w:pPr>
      <w:r w:rsidRPr="006D4BDD">
        <w:rPr>
          <w:rFonts w:ascii="Arial" w:hAnsi="Arial" w:cs="Arial"/>
          <w:color w:val="404040"/>
          <w:sz w:val="20"/>
          <w:szCs w:val="20"/>
        </w:rPr>
        <w:t>2016</w:t>
      </w:r>
    </w:p>
    <w:p w:rsidR="004F6075" w:rsidRPr="006D4BDD" w:rsidRDefault="004F6075" w:rsidP="00BB2BF2">
      <w:pPr>
        <w:autoSpaceDE w:val="0"/>
        <w:autoSpaceDN w:val="0"/>
        <w:adjustRightInd w:val="0"/>
        <w:spacing w:after="0" w:line="240" w:lineRule="auto"/>
        <w:rPr>
          <w:rFonts w:ascii="Arial" w:hAnsi="Arial" w:cs="Arial"/>
          <w:color w:val="404040"/>
          <w:sz w:val="20"/>
          <w:szCs w:val="20"/>
        </w:rPr>
      </w:pPr>
      <w:r w:rsidRPr="006D4BDD">
        <w:rPr>
          <w:rFonts w:ascii="Arial" w:hAnsi="Arial" w:cs="Arial"/>
          <w:color w:val="404040"/>
          <w:sz w:val="20"/>
          <w:szCs w:val="20"/>
        </w:rPr>
        <w:t>CURSO-TALLER “ACTUALIZACION  DE LAS ETAPAS EN EL CODIGO NACIONAL DE PROCEDIMIENTOS PENALES” IMPARTIDO POR EL INSTITUTO DE CAPACITACION DEL PODER JUDICIAL DEL ESTADO DE VERACRUZ CON DURACION DE 30 HORAS.</w:t>
      </w:r>
    </w:p>
    <w:p w:rsidR="004F6075" w:rsidRPr="006D4BDD" w:rsidRDefault="004F6075" w:rsidP="00BB2BF2">
      <w:pPr>
        <w:autoSpaceDE w:val="0"/>
        <w:autoSpaceDN w:val="0"/>
        <w:adjustRightInd w:val="0"/>
        <w:spacing w:after="0" w:line="240" w:lineRule="auto"/>
        <w:rPr>
          <w:rFonts w:ascii="Arial" w:hAnsi="Arial" w:cs="Arial"/>
          <w:color w:val="404040"/>
          <w:sz w:val="20"/>
          <w:szCs w:val="20"/>
        </w:rPr>
      </w:pPr>
      <w:r w:rsidRPr="006D4BDD">
        <w:rPr>
          <w:rFonts w:ascii="Arial" w:hAnsi="Arial" w:cs="Arial"/>
          <w:color w:val="404040"/>
          <w:sz w:val="20"/>
          <w:szCs w:val="20"/>
        </w:rPr>
        <w:t>2016</w:t>
      </w:r>
    </w:p>
    <w:p w:rsidR="004F6075" w:rsidRPr="006D4BDD" w:rsidRDefault="004F6075" w:rsidP="00BB2BF2">
      <w:pPr>
        <w:autoSpaceDE w:val="0"/>
        <w:autoSpaceDN w:val="0"/>
        <w:adjustRightInd w:val="0"/>
        <w:spacing w:after="0" w:line="240" w:lineRule="auto"/>
        <w:rPr>
          <w:rFonts w:ascii="NeoSansPro-Bold" w:hAnsi="NeoSansPro-Bold" w:cs="NeoSansPro-Bold"/>
          <w:bCs/>
          <w:color w:val="FFFFFF"/>
          <w:sz w:val="20"/>
          <w:szCs w:val="20"/>
        </w:rPr>
      </w:pPr>
      <w:r w:rsidRPr="006D4BDD">
        <w:rPr>
          <w:rFonts w:ascii="Arial" w:hAnsi="Arial" w:cs="Arial"/>
          <w:color w:val="404040"/>
          <w:sz w:val="20"/>
          <w:szCs w:val="20"/>
        </w:rPr>
        <w:t>CURSO-TALLER DE ESPECIALIZACION PARA AGENTES DEL MINISTERIO PUBLICO EN EL SISTEMA  PENAL ACUSATORIO, IMPARTIDO POR LA ACADEMIA REGIONAL DE SEGURIDAD PUBLICA DE OCCIDENTE EN MORELIA MICHOACAN, CON DURACION DE 140 HORAS.</w:t>
      </w:r>
    </w:p>
    <w:p w:rsidR="00AB5916" w:rsidRPr="006D4BDD" w:rsidRDefault="00BB2BF2" w:rsidP="00AB5916">
      <w:pPr>
        <w:autoSpaceDE w:val="0"/>
        <w:autoSpaceDN w:val="0"/>
        <w:adjustRightInd w:val="0"/>
        <w:spacing w:after="0" w:line="240" w:lineRule="auto"/>
        <w:rPr>
          <w:rFonts w:ascii="NeoSansPro-Bold" w:hAnsi="NeoSansPro-Bold" w:cs="NeoSansPro-Bold"/>
          <w:b/>
          <w:bCs/>
          <w:color w:val="FFFFFF"/>
          <w:sz w:val="20"/>
          <w:szCs w:val="20"/>
        </w:rPr>
      </w:pPr>
      <w:r w:rsidRPr="006D4BDD">
        <w:rPr>
          <w:rFonts w:ascii="NeoSansPro-Bold" w:hAnsi="NeoSansPro-Bold" w:cs="NeoSansPro-Bold"/>
          <w:b/>
          <w:bCs/>
          <w:noProof/>
          <w:color w:val="FFFFFF"/>
          <w:sz w:val="20"/>
          <w:szCs w:val="20"/>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sidRPr="006D4BDD">
        <w:rPr>
          <w:rFonts w:ascii="NeoSansPro-Bold" w:hAnsi="NeoSansPro-Bold" w:cs="NeoSansPro-Bold"/>
          <w:b/>
          <w:bCs/>
          <w:color w:val="FFFFFF"/>
          <w:sz w:val="20"/>
          <w:szCs w:val="20"/>
        </w:rPr>
        <w:t>Trayectoria Profesional</w:t>
      </w:r>
    </w:p>
    <w:p w:rsidR="00BB2BF2" w:rsidRPr="006D4BDD" w:rsidRDefault="004F6075" w:rsidP="006D4BDD">
      <w:pPr>
        <w:autoSpaceDE w:val="0"/>
        <w:autoSpaceDN w:val="0"/>
        <w:adjustRightInd w:val="0"/>
        <w:spacing w:after="0" w:line="240" w:lineRule="auto"/>
        <w:rPr>
          <w:rFonts w:ascii="Arial" w:hAnsi="Arial" w:cs="Arial"/>
          <w:b/>
          <w:color w:val="404040"/>
          <w:sz w:val="16"/>
          <w:szCs w:val="16"/>
        </w:rPr>
      </w:pPr>
      <w:r w:rsidRPr="006D4BDD">
        <w:rPr>
          <w:rFonts w:ascii="Arial" w:hAnsi="Arial" w:cs="Arial"/>
          <w:b/>
          <w:color w:val="404040"/>
          <w:sz w:val="16"/>
          <w:szCs w:val="16"/>
        </w:rPr>
        <w:t>2019- A LA FECHA</w:t>
      </w:r>
    </w:p>
    <w:p w:rsidR="00AB5916" w:rsidRPr="006D4BDD" w:rsidRDefault="004F6075" w:rsidP="006D4BDD">
      <w:pPr>
        <w:spacing w:after="0" w:line="240" w:lineRule="auto"/>
        <w:rPr>
          <w:rFonts w:ascii="NeoSansPro-Regular" w:hAnsi="NeoSansPro-Regular" w:cs="NeoSansPro-Regular"/>
          <w:color w:val="404040"/>
          <w:sz w:val="20"/>
          <w:szCs w:val="20"/>
        </w:rPr>
      </w:pPr>
      <w:r w:rsidRPr="006D4BDD">
        <w:rPr>
          <w:rFonts w:ascii="NeoSansPro-Regular" w:hAnsi="NeoSansPro-Regular" w:cs="NeoSansPro-Regular"/>
          <w:color w:val="404040"/>
          <w:sz w:val="20"/>
          <w:szCs w:val="20"/>
        </w:rPr>
        <w:t>FISCAL 4° ORIENTADOR  EN EL XXI DISTRITO JUDICIAL  DE COATZACOALCOS, VERACRUZ.</w:t>
      </w:r>
    </w:p>
    <w:p w:rsidR="004F6075" w:rsidRPr="006D4BDD" w:rsidRDefault="004F6075" w:rsidP="006D4BDD">
      <w:pPr>
        <w:spacing w:after="0" w:line="240" w:lineRule="auto"/>
        <w:rPr>
          <w:rFonts w:ascii="NeoSansPro-Regular" w:hAnsi="NeoSansPro-Regular" w:cs="NeoSansPro-Regular"/>
          <w:color w:val="404040"/>
          <w:sz w:val="20"/>
          <w:szCs w:val="20"/>
        </w:rPr>
      </w:pPr>
      <w:r w:rsidRPr="006D4BDD">
        <w:rPr>
          <w:rFonts w:ascii="NeoSansPro-Regular" w:hAnsi="NeoSansPro-Regular" w:cs="NeoSansPro-Regular"/>
          <w:color w:val="404040"/>
          <w:sz w:val="20"/>
          <w:szCs w:val="20"/>
        </w:rPr>
        <w:t>2018-2019</w:t>
      </w:r>
    </w:p>
    <w:p w:rsidR="004F6075" w:rsidRPr="006D4BDD" w:rsidRDefault="004F6075" w:rsidP="006D4BDD">
      <w:pPr>
        <w:spacing w:after="0" w:line="240" w:lineRule="auto"/>
        <w:rPr>
          <w:rFonts w:ascii="NeoSansPro-Regular" w:hAnsi="NeoSansPro-Regular" w:cs="NeoSansPro-Regular"/>
          <w:color w:val="404040"/>
          <w:sz w:val="20"/>
          <w:szCs w:val="20"/>
        </w:rPr>
      </w:pPr>
      <w:r w:rsidRPr="006D4BDD">
        <w:rPr>
          <w:rFonts w:ascii="NeoSansPro-Regular" w:hAnsi="NeoSansPro-Regular" w:cs="NeoSansPro-Regular"/>
          <w:color w:val="404040"/>
          <w:sz w:val="20"/>
          <w:szCs w:val="20"/>
        </w:rPr>
        <w:t>FISCAL DE DISTRITO DEL VI DISTRITO JUDICIAL DE TUXPAN DE RODRIGUEZ CANO, VERACRUZ.</w:t>
      </w:r>
    </w:p>
    <w:p w:rsidR="004F6075" w:rsidRPr="006D4BDD" w:rsidRDefault="004F6075" w:rsidP="006D4BDD">
      <w:pPr>
        <w:spacing w:after="0" w:line="240" w:lineRule="auto"/>
        <w:rPr>
          <w:rFonts w:ascii="NeoSansPro-Regular" w:hAnsi="NeoSansPro-Regular" w:cs="NeoSansPro-Regular"/>
          <w:color w:val="404040"/>
          <w:sz w:val="20"/>
          <w:szCs w:val="20"/>
        </w:rPr>
      </w:pPr>
      <w:r w:rsidRPr="006D4BDD">
        <w:rPr>
          <w:rFonts w:ascii="NeoSansPro-Regular" w:hAnsi="NeoSansPro-Regular" w:cs="NeoSansPro-Regular"/>
          <w:color w:val="404040"/>
          <w:sz w:val="20"/>
          <w:szCs w:val="20"/>
        </w:rPr>
        <w:t>2016-2018</w:t>
      </w:r>
    </w:p>
    <w:p w:rsidR="004F6075" w:rsidRPr="006D4BDD" w:rsidRDefault="004F6075" w:rsidP="006D4BDD">
      <w:pPr>
        <w:spacing w:after="0" w:line="240" w:lineRule="auto"/>
        <w:rPr>
          <w:rFonts w:ascii="NeoSansPro-Regular" w:hAnsi="NeoSansPro-Regular" w:cs="NeoSansPro-Regular"/>
          <w:color w:val="404040"/>
          <w:sz w:val="20"/>
          <w:szCs w:val="20"/>
        </w:rPr>
      </w:pPr>
      <w:r w:rsidRPr="006D4BDD">
        <w:rPr>
          <w:rFonts w:ascii="NeoSansPro-Regular" w:hAnsi="NeoSansPro-Regular" w:cs="NeoSansPro-Regular"/>
          <w:color w:val="404040"/>
          <w:sz w:val="20"/>
          <w:szCs w:val="20"/>
        </w:rPr>
        <w:t>FISCAL PRIMERO Y ENCARGADO DE LA SUB UNIDAD INTEGRAL DE PROCURACION DE JUSTICIA EN TLAPACOYAN, VERACRUZ.</w:t>
      </w:r>
    </w:p>
    <w:p w:rsidR="004F6075" w:rsidRPr="006D4BDD" w:rsidRDefault="004F6075" w:rsidP="006D4BDD">
      <w:pPr>
        <w:spacing w:after="0" w:line="240" w:lineRule="auto"/>
        <w:rPr>
          <w:rFonts w:ascii="NeoSansPro-Regular" w:hAnsi="NeoSansPro-Regular" w:cs="NeoSansPro-Regular"/>
          <w:color w:val="404040"/>
          <w:sz w:val="20"/>
          <w:szCs w:val="20"/>
        </w:rPr>
      </w:pPr>
      <w:r w:rsidRPr="006D4BDD">
        <w:rPr>
          <w:rFonts w:ascii="NeoSansPro-Regular" w:hAnsi="NeoSansPro-Regular" w:cs="NeoSansPro-Regular"/>
          <w:color w:val="404040"/>
          <w:sz w:val="20"/>
          <w:szCs w:val="20"/>
        </w:rPr>
        <w:t>2016-2016</w:t>
      </w:r>
    </w:p>
    <w:p w:rsidR="004F6075" w:rsidRPr="006D4BDD" w:rsidRDefault="004F6075" w:rsidP="006D4BDD">
      <w:pPr>
        <w:spacing w:after="0" w:line="240" w:lineRule="auto"/>
        <w:rPr>
          <w:rFonts w:ascii="NeoSansPro-Regular" w:hAnsi="NeoSansPro-Regular" w:cs="NeoSansPro-Regular"/>
          <w:color w:val="404040"/>
          <w:sz w:val="20"/>
          <w:szCs w:val="20"/>
        </w:rPr>
      </w:pPr>
      <w:r w:rsidRPr="006D4BDD">
        <w:rPr>
          <w:rFonts w:ascii="NeoSansPro-Regular" w:hAnsi="NeoSansPro-Regular" w:cs="NeoSansPro-Regular"/>
          <w:color w:val="404040"/>
          <w:sz w:val="20"/>
          <w:szCs w:val="20"/>
        </w:rPr>
        <w:t>FISCAL PRIMERO DE LA SUB UNIDAD INTEGRAL DE PROCURACION DE JUSTICIA EN TLAPACOYAN, VERACRUZ.</w:t>
      </w:r>
    </w:p>
    <w:p w:rsidR="00AB5916" w:rsidRPr="006D4BDD" w:rsidRDefault="00BA21B4" w:rsidP="006D4BDD">
      <w:pPr>
        <w:autoSpaceDE w:val="0"/>
        <w:autoSpaceDN w:val="0"/>
        <w:adjustRightInd w:val="0"/>
        <w:spacing w:after="0" w:line="240" w:lineRule="auto"/>
        <w:rPr>
          <w:rFonts w:ascii="NeoSansPro-Bold" w:hAnsi="NeoSansPro-Bold" w:cs="NeoSansPro-Bold"/>
          <w:b/>
          <w:bCs/>
          <w:color w:val="FFFFFF"/>
          <w:sz w:val="20"/>
          <w:szCs w:val="20"/>
        </w:rPr>
      </w:pPr>
      <w:r w:rsidRPr="006D4BDD">
        <w:rPr>
          <w:rFonts w:ascii="NeoSansPro-Bold" w:hAnsi="NeoSansPro-Bold" w:cs="NeoSansPro-Bold"/>
          <w:b/>
          <w:bCs/>
          <w:noProof/>
          <w:color w:val="FFFFFF"/>
          <w:sz w:val="20"/>
          <w:szCs w:val="20"/>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sidRPr="006D4BDD">
        <w:rPr>
          <w:rFonts w:ascii="NeoSansPro-Bold" w:hAnsi="NeoSansPro-Bold" w:cs="NeoSansPro-Bold"/>
          <w:b/>
          <w:bCs/>
          <w:color w:val="FFFFFF"/>
          <w:sz w:val="20"/>
          <w:szCs w:val="20"/>
        </w:rPr>
        <w:t xml:space="preserve"> Conocimiento</w:t>
      </w:r>
    </w:p>
    <w:p w:rsidR="006B643A" w:rsidRPr="006D4BDD" w:rsidRDefault="001D0E63" w:rsidP="006D4BDD">
      <w:pPr>
        <w:spacing w:after="0" w:line="240" w:lineRule="auto"/>
        <w:rPr>
          <w:rFonts w:ascii="NeoSansPro-Regular" w:hAnsi="NeoSansPro-Regular" w:cs="NeoSansPro-Regular"/>
          <w:color w:val="404040"/>
          <w:sz w:val="20"/>
          <w:szCs w:val="20"/>
        </w:rPr>
      </w:pPr>
      <w:r w:rsidRPr="006D4BDD">
        <w:rPr>
          <w:rFonts w:ascii="NeoSansPro-Regular" w:hAnsi="NeoSansPro-Regular" w:cs="NeoSansPro-Regular"/>
          <w:color w:val="404040"/>
          <w:sz w:val="20"/>
          <w:szCs w:val="20"/>
        </w:rPr>
        <w:t>1.-DERECHO PENAL</w:t>
      </w:r>
    </w:p>
    <w:p w:rsidR="001D0E63" w:rsidRPr="006D4BDD" w:rsidRDefault="001D0E63" w:rsidP="006D4BDD">
      <w:pPr>
        <w:spacing w:after="0" w:line="240" w:lineRule="auto"/>
        <w:rPr>
          <w:rFonts w:ascii="NeoSansPro-Regular" w:hAnsi="NeoSansPro-Regular" w:cs="NeoSansPro-Regular"/>
          <w:color w:val="404040"/>
          <w:sz w:val="20"/>
          <w:szCs w:val="20"/>
        </w:rPr>
      </w:pPr>
      <w:r w:rsidRPr="006D4BDD">
        <w:rPr>
          <w:rFonts w:ascii="NeoSansPro-Regular" w:hAnsi="NeoSansPro-Regular" w:cs="NeoSansPro-Regular"/>
          <w:color w:val="404040"/>
          <w:sz w:val="20"/>
          <w:szCs w:val="20"/>
        </w:rPr>
        <w:t>2.-SISTEMA PENAL ACUSATORIO ADVERSARIAL</w:t>
      </w:r>
    </w:p>
    <w:p w:rsidR="001D0E63" w:rsidRPr="006D4BDD" w:rsidRDefault="001D0E63" w:rsidP="006D4BDD">
      <w:pPr>
        <w:spacing w:after="0" w:line="240" w:lineRule="auto"/>
        <w:rPr>
          <w:rFonts w:ascii="NeoSansPro-Regular" w:hAnsi="NeoSansPro-Regular" w:cs="NeoSansPro-Regular"/>
          <w:color w:val="404040"/>
          <w:sz w:val="20"/>
          <w:szCs w:val="20"/>
        </w:rPr>
      </w:pPr>
      <w:r w:rsidRPr="006D4BDD">
        <w:rPr>
          <w:rFonts w:ascii="NeoSansPro-Regular" w:hAnsi="NeoSansPro-Regular" w:cs="NeoSansPro-Regular"/>
          <w:color w:val="404040"/>
          <w:sz w:val="20"/>
          <w:szCs w:val="20"/>
        </w:rPr>
        <w:t>3.-LITIGACION EN EL SISTEMA PENAL ACUSATORIO ADVERSARIAL.</w:t>
      </w:r>
    </w:p>
    <w:p w:rsidR="001D0E63" w:rsidRPr="006D4BDD" w:rsidRDefault="001D0E63" w:rsidP="006D4BDD">
      <w:pPr>
        <w:spacing w:after="0" w:line="240" w:lineRule="auto"/>
        <w:rPr>
          <w:sz w:val="20"/>
          <w:szCs w:val="20"/>
        </w:rPr>
      </w:pPr>
      <w:r w:rsidRPr="006D4BDD">
        <w:rPr>
          <w:rFonts w:ascii="NeoSansPro-Regular" w:hAnsi="NeoSansPro-Regular" w:cs="NeoSansPro-Regular"/>
          <w:color w:val="404040"/>
          <w:sz w:val="20"/>
          <w:szCs w:val="20"/>
        </w:rPr>
        <w:t>4.-TEORIA DEL DELITO.</w:t>
      </w:r>
    </w:p>
    <w:sectPr w:rsidR="001D0E63" w:rsidRPr="006D4BDD"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EF" w:rsidRDefault="005F59EF" w:rsidP="00AB5916">
      <w:pPr>
        <w:spacing w:after="0" w:line="240" w:lineRule="auto"/>
      </w:pPr>
      <w:r>
        <w:separator/>
      </w:r>
    </w:p>
  </w:endnote>
  <w:endnote w:type="continuationSeparator" w:id="0">
    <w:p w:rsidR="005F59EF" w:rsidRDefault="005F59EF"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EF" w:rsidRDefault="005F59EF" w:rsidP="00AB5916">
      <w:pPr>
        <w:spacing w:after="0" w:line="240" w:lineRule="auto"/>
      </w:pPr>
      <w:r>
        <w:separator/>
      </w:r>
    </w:p>
  </w:footnote>
  <w:footnote w:type="continuationSeparator" w:id="0">
    <w:p w:rsidR="005F59EF" w:rsidRDefault="005F59EF" w:rsidP="00AB5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16"/>
    <w:rsid w:val="00035E4E"/>
    <w:rsid w:val="0005169D"/>
    <w:rsid w:val="00076A27"/>
    <w:rsid w:val="000D5363"/>
    <w:rsid w:val="000E2580"/>
    <w:rsid w:val="00196774"/>
    <w:rsid w:val="001A7A0A"/>
    <w:rsid w:val="001D0E63"/>
    <w:rsid w:val="00247088"/>
    <w:rsid w:val="00304E91"/>
    <w:rsid w:val="003823E7"/>
    <w:rsid w:val="003E7CE6"/>
    <w:rsid w:val="00462C41"/>
    <w:rsid w:val="004A1170"/>
    <w:rsid w:val="004B2D6E"/>
    <w:rsid w:val="004E4FFA"/>
    <w:rsid w:val="004F6075"/>
    <w:rsid w:val="005502F5"/>
    <w:rsid w:val="005A32B3"/>
    <w:rsid w:val="005F59EF"/>
    <w:rsid w:val="00600D12"/>
    <w:rsid w:val="006B643A"/>
    <w:rsid w:val="006C2CDA"/>
    <w:rsid w:val="006D4BDD"/>
    <w:rsid w:val="007164DA"/>
    <w:rsid w:val="00723B67"/>
    <w:rsid w:val="00726727"/>
    <w:rsid w:val="00785C57"/>
    <w:rsid w:val="00846235"/>
    <w:rsid w:val="00935908"/>
    <w:rsid w:val="00A66637"/>
    <w:rsid w:val="00AB5916"/>
    <w:rsid w:val="00B55469"/>
    <w:rsid w:val="00BA21B4"/>
    <w:rsid w:val="00BB2BF2"/>
    <w:rsid w:val="00C37F89"/>
    <w:rsid w:val="00CE7F12"/>
    <w:rsid w:val="00D03386"/>
    <w:rsid w:val="00DB2FA1"/>
    <w:rsid w:val="00DE2E01"/>
    <w:rsid w:val="00E71AD8"/>
    <w:rsid w:val="00EA5918"/>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40B7B4-AE98-4958-81BE-91B88DC7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4</cp:revision>
  <cp:lastPrinted>2019-10-08T18:25:00Z</cp:lastPrinted>
  <dcterms:created xsi:type="dcterms:W3CDTF">2019-11-14T01:53:00Z</dcterms:created>
  <dcterms:modified xsi:type="dcterms:W3CDTF">2019-12-02T15:42:00Z</dcterms:modified>
</cp:coreProperties>
</file>